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:rsidR="007260C6" w:rsidRDefault="007D4AA9" w:rsidP="007820DD">
      <w:pPr>
        <w:jc w:val="center"/>
        <w:rPr>
          <w:sz w:val="28"/>
          <w:szCs w:val="28"/>
        </w:rPr>
      </w:pPr>
      <w:r w:rsidRPr="007D4AA9">
        <w:rPr>
          <w:sz w:val="28"/>
          <w:szCs w:val="28"/>
        </w:rPr>
        <w:t xml:space="preserve">по продаже </w:t>
      </w:r>
      <w:r w:rsidR="006F40E7" w:rsidRPr="006F40E7">
        <w:rPr>
          <w:sz w:val="28"/>
          <w:szCs w:val="28"/>
        </w:rPr>
        <w:t xml:space="preserve">единым лотом </w:t>
      </w:r>
      <w:r w:rsidR="007820DD" w:rsidRPr="007820DD">
        <w:rPr>
          <w:sz w:val="28"/>
          <w:szCs w:val="28"/>
        </w:rPr>
        <w:t>нежилого здания по ул. 60 лет Октября, 176, строение 3, с земельным участком</w:t>
      </w:r>
    </w:p>
    <w:p w:rsidR="007820DD" w:rsidRPr="007D4AA9" w:rsidRDefault="007820DD" w:rsidP="007820DD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:rsidTr="00BC1786">
        <w:tc>
          <w:tcPr>
            <w:tcW w:w="7740" w:type="dxa"/>
          </w:tcPr>
          <w:p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F76EE" w:rsidRDefault="007F76EE" w:rsidP="007820DD">
      <w:pPr>
        <w:ind w:firstLine="567"/>
        <w:jc w:val="both"/>
        <w:rPr>
          <w:sz w:val="28"/>
          <w:szCs w:val="28"/>
        </w:rPr>
      </w:pPr>
    </w:p>
    <w:p w:rsidR="00136551" w:rsidRDefault="002E1B5A" w:rsidP="007820DD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7820DD" w:rsidRPr="007820DD">
        <w:rPr>
          <w:sz w:val="28"/>
          <w:szCs w:val="28"/>
        </w:rPr>
        <w:t>Отдельно стоящее одноэтажное панельное нежилое здание 1965 года постройки общей площадью 281,6 кв. м, расположенное по адресу: г. Красноярск, ул. 60 лет Октября, 176, строение 3.</w:t>
      </w:r>
      <w:r w:rsidR="007F76EE">
        <w:rPr>
          <w:sz w:val="28"/>
          <w:szCs w:val="28"/>
        </w:rPr>
        <w:t xml:space="preserve"> </w:t>
      </w:r>
      <w:r w:rsidR="007820DD" w:rsidRPr="007820DD">
        <w:rPr>
          <w:sz w:val="28"/>
          <w:szCs w:val="28"/>
        </w:rPr>
        <w:t>Земельный участок общей площадью 7545,0 кв. м, с кадастровым номером 24:50:0700243:59, на котором данное здание расположено. Разрешенное использование: в целях эксплуатации нежилых зданий.</w:t>
      </w:r>
    </w:p>
    <w:p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F21A1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:rsidTr="00F55F4F">
        <w:tc>
          <w:tcPr>
            <w:tcW w:w="3404" w:type="pc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:rsidTr="00F55F4F">
        <w:tc>
          <w:tcPr>
            <w:tcW w:w="3404" w:type="pct"/>
            <w:vMerge w:val="restart"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B922B6" w:rsidRPr="00F21A1E" w:rsidRDefault="00B922B6" w:rsidP="00F55F4F">
            <w:pPr>
              <w:rPr>
                <w:sz w:val="28"/>
                <w:szCs w:val="28"/>
              </w:rPr>
            </w:pPr>
            <w:r w:rsidRPr="00F21A1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:rsidTr="00F55F4F">
        <w:tc>
          <w:tcPr>
            <w:tcW w:w="3404" w:type="pct"/>
            <w:vMerge/>
          </w:tcPr>
          <w:p w:rsidR="00B922B6" w:rsidRPr="00F21A1E" w:rsidRDefault="00B922B6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922B6" w:rsidRPr="00F21A1E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6F40E7" w:rsidRDefault="007260C6" w:rsidP="007260C6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</w:p>
    <w:p w:rsidR="007260C6" w:rsidRPr="007D4AA9" w:rsidRDefault="00C25A41" w:rsidP="006F4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</w:t>
      </w:r>
      <w:r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="007260C6" w:rsidRPr="007D4AA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="007260C6"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7D4AA9">
          <w:rPr>
            <w:sz w:val="28"/>
            <w:szCs w:val="28"/>
          </w:rPr>
          <w:t>660049, г</w:t>
        </w:r>
      </w:smartTag>
      <w:r w:rsidR="007260C6" w:rsidRPr="007D4AA9">
        <w:rPr>
          <w:sz w:val="28"/>
          <w:szCs w:val="28"/>
        </w:rPr>
        <w:t xml:space="preserve">. Красноярск, ул. Карла Маркса, 95, каб.620. </w:t>
      </w:r>
    </w:p>
    <w:p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>продаже</w:t>
      </w:r>
      <w:proofErr w:type="gramEnd"/>
      <w:r w:rsidR="00380B0F"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:rsidR="007F76EE" w:rsidRDefault="007F76EE" w:rsidP="002328E1">
      <w:pPr>
        <w:keepNext/>
        <w:ind w:firstLine="567"/>
        <w:jc w:val="both"/>
        <w:rPr>
          <w:sz w:val="28"/>
          <w:szCs w:val="28"/>
        </w:rPr>
      </w:pPr>
    </w:p>
    <w:p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 w:val="restar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:rsidTr="00F55F4F">
        <w:trPr>
          <w:trHeight w:val="567"/>
        </w:trPr>
        <w:tc>
          <w:tcPr>
            <w:tcW w:w="1997" w:type="pct"/>
            <w:vMerge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71" w:rsidRDefault="003B0071">
      <w:r>
        <w:separator/>
      </w:r>
    </w:p>
  </w:endnote>
  <w:endnote w:type="continuationSeparator" w:id="0">
    <w:p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6EE">
      <w:rPr>
        <w:rStyle w:val="a6"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71" w:rsidRDefault="003B0071">
      <w:r>
        <w:separator/>
      </w:r>
    </w:p>
  </w:footnote>
  <w:footnote w:type="continuationSeparator" w:id="0">
    <w:p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C547F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270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3FA6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6F40E7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20DD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7F76E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157C7"/>
    <w:rsid w:val="00C207BB"/>
    <w:rsid w:val="00C25A41"/>
    <w:rsid w:val="00C704A2"/>
    <w:rsid w:val="00C82B15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17897-572A-46E4-8758-3CD60BD7DE47}"/>
</file>

<file path=customXml/itemProps2.xml><?xml version="1.0" encoding="utf-8"?>
<ds:datastoreItem xmlns:ds="http://schemas.openxmlformats.org/officeDocument/2006/customXml" ds:itemID="{FC1E6DAC-907B-4A8E-8936-04D072AD1614}"/>
</file>

<file path=customXml/itemProps3.xml><?xml version="1.0" encoding="utf-8"?>
<ds:datastoreItem xmlns:ds="http://schemas.openxmlformats.org/officeDocument/2006/customXml" ds:itemID="{3EBABA2A-F2C4-4D41-A4AE-84196EBFF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1729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2018-08-28T03:09:00Z</cp:lastPrinted>
  <dcterms:created xsi:type="dcterms:W3CDTF">2018-08-28T03:09:00Z</dcterms:created>
  <dcterms:modified xsi:type="dcterms:W3CDTF">2018-08-28T03:09:00Z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